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0" w:space="0" w:color="E97132"/>
          <w:left w:val="single" w:sz="0" w:space="0" w:color="E97132"/>
          <w:bottom w:val="single" w:sz="0" w:space="0" w:color="E97132"/>
          <w:right w:val="single" w:sz="0" w:space="0" w:color="E97132"/>
        </w:tblBorders>
      </w:tblPr>
      <w:tblGrid>
        <w:gridCol w:w="7087"/>
        <w:gridCol w:w="2551"/>
      </w:tblGrid>
      <w:tr>
        <w:tc>
          <w:tcPr>
            <w:tcW w:type="dxa" w:w="708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ΦΥΛΛΟ ΕΡΓΑΣΙΑΣ</w:t>
            </w:r>
          </w:p>
        </w:tc>
        <w:tc>
          <w:tcPr>
            <w:tcW w:type="dxa" w:w="2551"/>
            <w:shd w:val="clear" w:color="auto" w:fill="E97132"/>
          </w:tcPr>
          <w:p>
            <w:pPr>
              <w:spacing w:after="0"/>
              <w:jc w:val="center"/>
            </w:pPr>
            <w:r>
              <w:rPr>
                <w:color w:val="FFFFFF"/>
                <w:sz w:val="32"/>
              </w:rPr>
            </w:r>
            <w:r>
              <w:rPr>
                <w:b/>
                <w:color w:val="FFFFFF"/>
                <w:sz w:val="32"/>
              </w:rPr>
              <w:t>ΦΕ.06</w:t>
            </w:r>
          </w:p>
        </w:tc>
      </w:tr>
    </w:tbl>
    <w:p>
      <w:pPr>
        <w:spacing w:before="160" w:after="40"/>
      </w:pPr>
      <w:r>
        <w:rPr>
          <w:b/>
          <w:color w:val="14213A"/>
          <w:sz w:val="36"/>
        </w:rPr>
        <w:t>Κάθε βήμα στο σχήμα του — Δομικών Έργων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1304"/>
        <w:gridCol w:w="3515"/>
        <w:gridCol w:w="1304"/>
        <w:gridCol w:w="3515"/>
      </w:tblGrid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Μάθημα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Εισαγωγή στις Αρχές της Επιστήμης των Η/Υ · Β΄ ΕΠΑΛ · Γενικής Παιδείας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Θεματική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Κεφ. 3.5 Αναπαράσταση αλγορίθμου · 2.3 ορθότητα και σαφήνεια δεδομένων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Καθηγητής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Γιώργος Αυγέρης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Σχολείο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Π.ΕΠΑΛ ΣΥΡΟΥ</w:t>
            </w:r>
          </w:p>
        </w:tc>
      </w:tr>
      <w:tr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Πότε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 w:val="0"/>
                <w:sz w:val="18"/>
              </w:rPr>
              <w:t>Μάθημα 6</w:t>
            </w:r>
          </w:p>
        </w:tc>
        <w:tc>
          <w:tcPr>
            <w:tcW w:type="dxa" w:w="1304"/>
            <w:shd w:val="clear" w:color="auto" w:fill="E4E9F2"/>
          </w:tcPr>
          <w:p>
            <w:pPr>
              <w:spacing w:after="0"/>
            </w:pPr>
            <w:r>
              <w:rPr>
                <w:sz w:val="18"/>
              </w:rPr>
            </w:r>
            <w:r>
              <w:rPr>
                <w:b/>
                <w:sz w:val="18"/>
              </w:rPr>
              <w:t>Μαθητές (1 ή 2)</w:t>
            </w:r>
          </w:p>
        </w:tc>
        <w:tc>
          <w:tcPr>
            <w:tcW w:type="dxa" w:w="3515"/>
          </w:tcPr>
          <w:p>
            <w:pPr>
              <w:spacing w:after="0"/>
            </w:pPr>
            <w:r>
              <w:rPr>
                <w:b w:val="0"/>
                <w:sz w:val="18"/>
              </w:rPr>
              <w:t xml:space="preserve">1. </w:t>
            </w:r>
            <w:sdt>
              <w:sdtPr>
                <w:alias w:val="Ονοματεπώνυμο 1"/>
                <w:tag w:val="Ονοματεπώνυμο 1"/>
                <w:id w:val="40108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  <w:p>
            <w:pPr>
              <w:spacing w:after="0"/>
            </w:pPr>
            <w:r>
              <w:rPr>
                <w:b w:val="0"/>
                <w:sz w:val="18"/>
              </w:rPr>
              <w:t xml:space="preserve">2. </w:t>
            </w:r>
            <w:sdt>
              <w:sdtPr>
                <w:alias w:val="Ονοματεπώνυμο 2"/>
                <w:tag w:val="Ονοματεπώνυμο 2"/>
                <w:id w:val="401081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</w:t>
                </w:r>
              </w:sdtContent>
            </w:sdt>
          </w:p>
        </w:tc>
      </w:tr>
    </w:tbl>
    <w:p>
      <w:pPr>
        <w:spacing w:before="0" w:after="0" w:line="100" w:lineRule="exact"/>
      </w:pPr>
    </w:p>
    <w:p>
      <w:pPr>
        <w:spacing w:after="80"/>
      </w:pPr>
      <w:r>
        <w:rPr>
          <w:i/>
          <w:color w:val="56657C"/>
          <w:sz w:val="19"/>
        </w:rPr>
        <w:t>Συμπληρώνετε στον υπολογιστή, μόνοι σας ή σε ζευγάρι: κλικ στα γκρι πεδία. Στο τέλος: Αρχείο → Αποθήκευση ως → Επιφάνεια εργασίας → ΦΕ06_Επώνυμο (σε ζευγάρι: ΦΕ06_Επώνυμο1_Επώνυμο2).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B8C4D6"/>
          <w:left w:val="single" w:sz="6" w:space="0" w:color="B8C4D6"/>
          <w:bottom w:val="single" w:sz="6" w:space="0" w:color="B8C4D6"/>
          <w:right w:val="single" w:sz="6" w:space="0" w:color="B8C4D6"/>
        </w:tblBorders>
      </w:tblPr>
      <w:tblGrid>
        <w:gridCol w:w="9638"/>
      </w:tblGrid>
      <w:tr>
        <w:tc>
          <w:tcPr>
            <w:tcW w:type="dxa" w:w="9638"/>
            <w:shd w:val="clear" w:color="auto" w:fill="F2F5FA"/>
          </w:tcPr>
          <w:p>
            <w:pPr>
              <w:spacing w:after="40"/>
            </w:pPr>
            <w:r>
              <w:rPr>
                <w:b/>
                <w:color w:val="14213A"/>
                <w:sz w:val="22"/>
              </w:rPr>
              <w:t>Στόχοι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ελέγχω αν τα δεδομένα ενός προβλήματος είναι </w:t>
            </w:r>
            <w:r>
              <w:rPr>
                <w:b/>
                <w:sz w:val="20"/>
              </w:rPr>
              <w:t>σωστά</w:t>
            </w:r>
            <w:r>
              <w:rPr>
                <w:b w:val="0"/>
                <w:sz w:val="20"/>
              </w:rPr>
              <w:t xml:space="preserve"> και </w:t>
            </w:r>
            <w:r>
              <w:rPr>
                <w:b/>
                <w:sz w:val="20"/>
              </w:rPr>
              <w:t>σαφή</w:t>
            </w:r>
            <w:r>
              <w:rPr>
                <w:b w:val="0"/>
                <w:sz w:val="20"/>
              </w:rPr>
              <w:t xml:space="preserve"> (ορθότητα, σαφήνεια)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βάζω κάθε βήμα ενός αλγορίθμου στο </w:t>
            </w:r>
            <w:r>
              <w:rPr>
                <w:b/>
                <w:sz w:val="20"/>
              </w:rPr>
              <w:t>σωστό σχήμα</w:t>
            </w:r>
            <w:r>
              <w:rPr>
                <w:b w:val="0"/>
                <w:sz w:val="20"/>
              </w:rPr>
              <w:t xml:space="preserve">, μαζί με τον </w:t>
            </w:r>
            <w:r>
              <w:rPr>
                <w:b/>
                <w:sz w:val="20"/>
              </w:rPr>
              <w:t>ρόμβο</w:t>
            </w:r>
            <w:r>
              <w:rPr>
                <w:b w:val="0"/>
                <w:sz w:val="20"/>
              </w:rPr>
              <w:t xml:space="preserve"> (συνθήκη)</w:t>
            </w:r>
          </w:p>
          <w:p>
            <w:pPr>
              <w:spacing w:before="0" w:after="0"/>
              <w:ind w:left="312" w:hanging="227"/>
            </w:pPr>
            <w:r>
              <w:rPr>
                <w:b w:val="0"/>
                <w:sz w:val="20"/>
              </w:rPr>
              <w:t xml:space="preserve">•  Να σχεδιάζω στο draw.io ένα διάγραμμα </w:t>
            </w:r>
            <w:r>
              <w:rPr>
                <w:b/>
                <w:sz w:val="20"/>
              </w:rPr>
              <w:t>Αρχή → Είσοδος → Επεξεργασία → Έξοδος → Τέλος</w:t>
            </w:r>
          </w:p>
          <w:p>
            <w:pPr>
              <w:spacing w:before="60" w:after="0"/>
            </w:pPr>
            <w:r>
              <w:rPr>
                <w:i/>
                <w:color w:val="56657C"/>
                <w:sz w:val="18"/>
              </w:rPr>
              <w:t>Διάρκεια: 22 λεπτά · Ατομικά ή σε ζευγάρι · Τελειώνει μέσα στην ώρα</w:t>
            </w:r>
          </w:p>
        </w:tc>
      </w:tr>
    </w:tbl>
    <w:p>
      <w:pPr>
        <w:spacing w:before="0" w:after="0" w:line="100" w:lineRule="exact"/>
      </w:pPr>
    </w:p>
    <w:p>
      <w:pPr>
        <w:pStyle w:val="1"/>
      </w:pPr>
      <w:r>
        <w:t>1. Δεδομένα, Ζητούμενα — και τι δεν πάει καλά (3 λεπτά)</w:t>
      </w:r>
    </w:p>
    <w:p>
      <w:pPr>
        <w:spacing w:after="80"/>
      </w:pPr>
      <w:r>
        <w:rPr>
          <w:b w:val="0"/>
        </w:rPr>
        <w:t xml:space="preserve">Μια σκάλα πρέπει να ανεβεί </w:t>
      </w:r>
      <w:r>
        <w:rPr>
          <w:b/>
        </w:rPr>
        <w:t>ύψος 3 m</w:t>
      </w:r>
      <w:r>
        <w:rPr>
          <w:b w:val="0"/>
        </w:rPr>
        <w:t xml:space="preserve"> με σκαλιά </w:t>
      </w:r>
      <w:r>
        <w:rPr>
          <w:b/>
        </w:rPr>
        <w:t>«κανονικού» ύψους</w:t>
      </w:r>
      <w:r>
        <w:rPr>
          <w:b w:val="0"/>
        </w:rPr>
        <w:t>. Πόσα σκαλιά θα έχει;</w:t>
      </w:r>
    </w:p>
    <w:p>
      <w:pPr>
        <w:spacing w:after="80"/>
      </w:pPr>
      <w:r>
        <w:rPr>
          <w:i/>
          <w:color w:val="56657C"/>
          <w:sz w:val="19"/>
        </w:rPr>
        <w:t>Δεν το λύνετε. Γράψτε τα δεδομένα με όνομα (όνομα = τιμή), και μετά: ποιο δεδομένο είναι λάθος ή ασαφές;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2494"/>
        <w:gridCol w:w="3742"/>
      </w:tblGrid>
      <w:tr>
        <w:tc>
          <w:tcPr>
            <w:tcW w:type="dxa" w:w="340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Δεδομένα (όνομα = τιμή)</w:t>
            </w:r>
          </w:p>
        </w:tc>
        <w:tc>
          <w:tcPr>
            <w:tcW w:type="dxa" w:w="2494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Ζητούμενα</w:t>
            </w:r>
          </w:p>
        </w:tc>
        <w:tc>
          <w:tcPr>
            <w:tcW w:type="dxa" w:w="374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δεν πάει καλά;</w:t>
            </w:r>
          </w:p>
        </w:tc>
      </w:tr>
      <w:tr>
        <w:tc>
          <w:tcPr>
            <w:tcW w:type="dxa" w:w="3402"/>
          </w:tcPr>
          <w:p>
            <w:pPr>
              <w:spacing w:after="60"/>
            </w:pPr>
            <w:sdt>
              <w:sdtPr>
                <w:alias w:val="Δεδομένα 1 1"/>
                <w:tag w:val="Δεδομένα 1 1"/>
                <w:id w:val="40108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2"/>
                <w:tag w:val="Δεδομένα 1 2"/>
                <w:id w:val="40108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Δεδομένα 1 3"/>
                <w:tag w:val="Δεδομένα 1 3"/>
                <w:id w:val="401084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  <w:tc>
          <w:tcPr>
            <w:tcW w:type="dxa" w:w="2494"/>
          </w:tcPr>
          <w:p>
            <w:pPr>
              <w:spacing w:after="60"/>
            </w:pPr>
            <w:sdt>
              <w:sdtPr>
                <w:alias w:val="Ζητούμενα 1 1"/>
                <w:tag w:val="Ζητούμενα 1 1"/>
                <w:id w:val="401085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Ζητούμενα 1 2"/>
                <w:tag w:val="Ζητούμενα 1 2"/>
                <w:id w:val="40108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</w:t>
                </w:r>
              </w:sdtContent>
            </w:sdt>
          </w:p>
        </w:tc>
        <w:tc>
          <w:tcPr>
            <w:tcW w:type="dxa" w:w="3742"/>
          </w:tcPr>
          <w:p>
            <w:r>
              <w:rPr>
                <w:b w:val="0"/>
              </w:rPr>
              <w:t xml:space="preserve">Κριτήριο: </w:t>
            </w:r>
            <w:sdt>
              <w:sdtPr>
                <w:alias w:val="1 κριτήριο"/>
                <w:tag w:val="1 κριτήριο"/>
                <w:id w:val="401087"/>
                <w:showingPlcHdr/>
                <w:dropDownList>
                  <w:listItem w:displayText="Επιλέξτε…" w:value=""/>
                  <w:listItem w:displayText="Ορθότητα" w:value="Ορθότητα"/>
                  <w:listItem w:displayText="Σαφήνεια" w:value="Σαφήνεια"/>
                  <w:listItem w:displayText="Πληρότητα" w:value="Πληρότητα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  <w:p>
            <w:pPr>
              <w:spacing w:after="60"/>
            </w:pPr>
            <w:sdt>
              <w:sdtPr>
                <w:alias w:val="1 εξήγηση 1"/>
                <w:tag w:val="1 εξήγηση 1"/>
                <w:id w:val="40108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1 εξήγηση 2"/>
                <w:tag w:val="1 εξήγηση 2"/>
                <w:id w:val="40108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</w:t>
                </w:r>
              </w:sdtContent>
            </w:sdt>
          </w:p>
        </w:tc>
      </w:tr>
    </w:tbl>
    <w:p>
      <w:pPr>
        <w:pStyle w:val="1"/>
        <w:pageBreakBefore/>
      </w:pPr>
      <w:r>
        <w:t>2. Κάθε βήμα στο σχήμα του</w:t>
      </w:r>
    </w:p>
    <w:p>
      <w:pPr>
        <w:pStyle w:val="2"/>
        <w:numPr>
          <w:ilvl w:val="0"/>
          <w:numId w:val="0"/>
        </w:numPr>
      </w:pPr>
      <w:r>
        <w:t>2α. Σε ποιο σχήμα μπαίνει; (5 λεπτά)</w:t>
      </w:r>
    </w:p>
    <w:p>
      <w:pPr>
        <w:spacing w:after="80"/>
      </w:pPr>
      <w:r>
        <w:rPr>
          <w:i/>
          <w:color w:val="56657C"/>
          <w:sz w:val="19"/>
        </w:rPr>
        <w:t>Θυμηθείτε τα σημάδια: Αρχή/Τέλος · «Διάβασε»/«Γράψε» · «=» με πράξη · «;» με Ναι/Όχι.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567"/>
        <w:gridCol w:w="5329"/>
        <w:gridCol w:w="3742"/>
      </w:tblGrid>
      <w:tr>
        <w:tc>
          <w:tcPr>
            <w:tcW w:type="dxa" w:w="567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5329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Βήμα</w:t>
            </w:r>
          </w:p>
        </w:tc>
        <w:tc>
          <w:tcPr>
            <w:tcW w:type="dxa" w:w="3742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Σχήμα</w:t>
            </w:r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1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Διάβασε μήκος, πλάτος, πάχος</w:t>
            </w:r>
          </w:p>
        </w:tc>
        <w:tc>
          <w:tcPr>
            <w:tcW w:type="dxa" w:w="3742"/>
          </w:tcPr>
          <w:p>
            <w:sdt>
              <w:sdtPr>
                <w:alias w:val="2α.1 σχήμα"/>
                <w:tag w:val="2α.1 σχήμα"/>
                <w:id w:val="401090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2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Τέλος</w:t>
            </w:r>
          </w:p>
        </w:tc>
        <w:tc>
          <w:tcPr>
            <w:tcW w:type="dxa" w:w="3742"/>
          </w:tcPr>
          <w:p>
            <w:sdt>
              <w:sdtPr>
                <w:alias w:val="2α.2 σχήμα"/>
                <w:tag w:val="2α.2 σχήμα"/>
                <w:id w:val="401091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3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Είναι ο όγκος πάνω από 8 m³;</w:t>
            </w:r>
          </w:p>
        </w:tc>
        <w:tc>
          <w:tcPr>
            <w:tcW w:type="dxa" w:w="3742"/>
          </w:tcPr>
          <w:p>
            <w:sdt>
              <w:sdtPr>
                <w:alias w:val="2α.3 σχήμα"/>
                <w:tag w:val="2α.3 σχήμα"/>
                <w:id w:val="401092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4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Αρχή</w:t>
            </w:r>
          </w:p>
        </w:tc>
        <w:tc>
          <w:tcPr>
            <w:tcW w:type="dxa" w:w="3742"/>
          </w:tcPr>
          <w:p>
            <w:sdt>
              <w:sdtPr>
                <w:alias w:val="2α.4 σχήμα"/>
                <w:tag w:val="2α.4 σχήμα"/>
                <w:id w:val="401093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5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όγκος = μήκος × πλάτος × πάχος</w:t>
            </w:r>
          </w:p>
        </w:tc>
        <w:tc>
          <w:tcPr>
            <w:tcW w:type="dxa" w:w="3742"/>
          </w:tcPr>
          <w:p>
            <w:sdt>
              <w:sdtPr>
                <w:alias w:val="2α.5 σχήμα"/>
                <w:tag w:val="2α.5 σχήμα"/>
                <w:id w:val="401094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  <w:tr>
        <w:tc>
          <w:tcPr>
            <w:tcW w:type="dxa" w:w="567"/>
            <w:shd w:val="clear" w:color="auto" w:fill="E4E9F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6</w:t>
            </w:r>
          </w:p>
        </w:tc>
        <w:tc>
          <w:tcPr>
            <w:tcW w:type="dxa" w:w="5329"/>
          </w:tcPr>
          <w:p>
            <w:pPr>
              <w:spacing w:after="0"/>
            </w:pPr>
            <w:r>
              <w:rPr>
                <w:sz w:val="21"/>
              </w:rPr>
            </w:r>
            <w:r>
              <w:rPr>
                <w:b w:val="0"/>
                <w:sz w:val="21"/>
              </w:rPr>
              <w:t>Γράψε όγκος</w:t>
            </w:r>
          </w:p>
        </w:tc>
        <w:tc>
          <w:tcPr>
            <w:tcW w:type="dxa" w:w="3742"/>
          </w:tcPr>
          <w:p>
            <w:sdt>
              <w:sdtPr>
                <w:alias w:val="2α.6 σχήμα"/>
                <w:tag w:val="2α.6 σχήμα"/>
                <w:id w:val="401095"/>
                <w:showingPlcHdr/>
                <w:dropDownList>
                  <w:listItem w:displayText="Επιλέξτε…" w:value=""/>
                  <w:listItem w:displayText="Έλλειψη: Αρχή – Τέλος" w:value="Έλλειψη: Αρχή – Τέλος"/>
                  <w:listItem w:displayText="Πλάγιο: Είσοδος – Έξοδος" w:value="Πλάγιο: Είσοδος – Έξοδος"/>
                  <w:listItem w:displayText="Ορθογώνιο: Επεξεργασία" w:value="Ορθογώνιο: Επεξεργασία"/>
                  <w:listItem w:displayText="Ρόμβος: Συνθήκη" w:value="Ρόμβος: Συνθήκη"/>
                </w:dropDownList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Επιλέξτε…</w:t>
                </w:r>
              </w:sdtContent>
            </w:sdt>
          </w:p>
        </w:tc>
      </w:tr>
    </w:tbl>
    <w:p>
      <w:pPr>
        <w:pStyle w:val="2"/>
        <w:numPr>
          <w:ilvl w:val="0"/>
          <w:numId w:val="0"/>
        </w:numPr>
      </w:pPr>
      <w:r>
        <w:t>2β. Το διάγραμμα στο draw.io (12 λεπτά)</w:t>
      </w:r>
    </w:p>
    <w:p>
      <w:pPr>
        <w:spacing w:after="80"/>
      </w:pPr>
      <w:r>
        <w:rPr>
          <w:b w:val="0"/>
        </w:rPr>
        <w:t xml:space="preserve">Το </w:t>
      </w:r>
      <w:r>
        <w:rPr>
          <w:b/>
        </w:rPr>
        <w:t>σκυρόδεμα</w:t>
      </w:r>
      <w:r>
        <w:rPr>
          <w:b w:val="0"/>
        </w:rPr>
        <w:t xml:space="preserve"> μιας πλάκας </w:t>
      </w:r>
      <w:r>
        <w:rPr>
          <w:b/>
        </w:rPr>
        <w:t>5 m × 4 m</w:t>
      </w:r>
      <w:r>
        <w:rPr>
          <w:b w:val="0"/>
        </w:rPr>
        <w:t xml:space="preserve"> με πάχος </w:t>
      </w:r>
      <w:r>
        <w:rPr>
          <w:b/>
        </w:rPr>
        <w:t>0,15 m</w:t>
      </w:r>
      <w:r>
        <w:rPr>
          <w:b w:val="0"/>
        </w:rPr>
        <w:t>: όγκος = μήκος × πλάτος × πάχος.</w:t>
      </w:r>
    </w:p>
    <w:p>
      <w:pPr>
        <w:spacing w:after="80"/>
      </w:pPr>
      <w:r>
        <w:rPr>
          <w:i/>
          <w:color w:val="56657C"/>
          <w:sz w:val="19"/>
        </w:rPr>
        <w:t>Πρώτα εδώ: γράψτε τι μπαίνει σε κάθε σχήμα (όπως στο Μάθημα 03: όνομα = τύπος, και από κάτω = με τα νούμερα).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2835"/>
        <w:gridCol w:w="6803"/>
      </w:tblGrid>
      <w:tr>
        <w:tc>
          <w:tcPr>
            <w:tcW w:type="dxa" w:w="2835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Σχήμα</w:t>
            </w:r>
          </w:p>
        </w:tc>
        <w:tc>
          <w:tcPr>
            <w:tcW w:type="dxa" w:w="6803"/>
            <w:shd w:val="clear" w:color="auto" w:fill="14213A"/>
          </w:tcPr>
          <w:p>
            <w:pPr>
              <w:spacing w:after="0"/>
            </w:pPr>
            <w:r>
              <w:rPr>
                <w:color w:val="FFFFFF"/>
                <w:sz w:val="18"/>
              </w:rPr>
            </w:r>
            <w:r>
              <w:rPr>
                <w:b/>
                <w:color w:val="FFFFFF"/>
                <w:sz w:val="18"/>
              </w:rPr>
              <w:t>Τι γράφω μέσα</w:t>
            </w:r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Πλάγιο · Είσοδος</w:t>
            </w:r>
          </w:p>
        </w:tc>
        <w:tc>
          <w:tcPr>
            <w:tcW w:type="dxa" w:w="6803"/>
          </w:tcPr>
          <w:p>
            <w:pPr>
              <w:spacing w:after="60"/>
            </w:pPr>
            <w:r>
              <w:rPr>
                <w:b/>
              </w:rPr>
              <w:t xml:space="preserve">Διάβασε </w:t>
            </w:r>
            <w:sdt>
              <w:sdtPr>
                <w:alias w:val="2β.1.1"/>
                <w:tag w:val="2β.1.1"/>
                <w:id w:val="401096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Ορθογώνιο · Επεξεργασία</w:t>
            </w:r>
          </w:p>
        </w:tc>
        <w:tc>
          <w:tcPr>
            <w:tcW w:type="dxa" w:w="6803"/>
          </w:tcPr>
          <w:p>
            <w:pPr>
              <w:spacing w:after="60"/>
            </w:pPr>
            <w:sdt>
              <w:sdtPr>
                <w:alias w:val="2β.2.1"/>
                <w:tag w:val="2β.2.1"/>
                <w:id w:val="401097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β.2.2"/>
                <w:tag w:val="2β.2.2"/>
                <w:id w:val="401098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  <w:p>
            <w:pPr>
              <w:spacing w:after="60"/>
            </w:pPr>
            <w:sdt>
              <w:sdtPr>
                <w:alias w:val="2β.2.3"/>
                <w:tag w:val="2β.2.3"/>
                <w:id w:val="401099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2835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Πλάγιο · Έξοδος</w:t>
            </w:r>
          </w:p>
        </w:tc>
        <w:tc>
          <w:tcPr>
            <w:tcW w:type="dxa" w:w="6803"/>
          </w:tcPr>
          <w:p>
            <w:pPr>
              <w:spacing w:after="60"/>
            </w:pPr>
            <w:r>
              <w:rPr>
                <w:b/>
              </w:rPr>
              <w:t xml:space="preserve">Γράψε </w:t>
            </w:r>
            <w:sdt>
              <w:sdtPr>
                <w:alias w:val="2β.3.1"/>
                <w:tag w:val="2β.3.1"/>
                <w:id w:val="401100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</w:tbl>
    <w:p>
      <w:pPr>
        <w:spacing w:before="0" w:after="0" w:line="80" w:lineRule="exact"/>
      </w:pPr>
    </w:p>
    <w:p>
      <w:r>
        <w:rPr>
          <w:b w:val="0"/>
          <w:sz w:val="20"/>
        </w:rPr>
        <w:t xml:space="preserve">1. </w:t>
      </w:r>
      <w:r>
        <w:rPr>
          <w:b/>
          <w:sz w:val="20"/>
        </w:rPr>
        <w:t>Ctrl + κλικ</w:t>
      </w:r>
      <w:r>
        <w:rPr>
          <w:b w:val="0"/>
          <w:sz w:val="20"/>
        </w:rPr>
        <w:t xml:space="preserve"> εδώ:  </w:t>
      </w:r>
      <w:hyperlink r:id="rId9" w:history="1">
        <w:r>
          <w:rPr>
            <w:b/>
            <w:color w:val="0563C1"/>
            <w:u w:val="single"/>
            <w:sz w:val="21"/>
          </w:rPr>
          <w:t xml:space="preserve">▶ Άνοιγμα του διαγράμματος στο draw.io</w:t>
        </w:r>
      </w:hyperlink>
      <w:r>
        <w:rPr>
          <w:b w:val="0"/>
          <w:sz w:val="20"/>
        </w:rPr>
        <w:t xml:space="preserve">  — ανοίγει έτοιμο: Αρχή → Διάβασε → ορθογώνιο → Γράψε → Τέλος, με τα βέλη.</w:t>
      </w:r>
    </w:p>
    <w:p>
      <w:pPr>
        <w:spacing w:after="60"/>
      </w:pPr>
      <w:r>
        <w:rPr>
          <w:b w:val="0"/>
          <w:sz w:val="20"/>
        </w:rPr>
        <w:t xml:space="preserve">2. </w:t>
      </w:r>
      <w:r>
        <w:rPr>
          <w:b/>
          <w:sz w:val="20"/>
        </w:rPr>
        <w:t>Διπλό κλικ</w:t>
      </w:r>
      <w:r>
        <w:rPr>
          <w:b w:val="0"/>
          <w:sz w:val="20"/>
        </w:rPr>
        <w:t xml:space="preserve"> μέσα σε κάθε σχήμα → σβήστε τα </w:t>
      </w:r>
      <w:r>
        <w:rPr>
          <w:b/>
          <w:sz w:val="20"/>
        </w:rPr>
        <w:t>γκρι</w:t>
      </w:r>
      <w:r>
        <w:rPr>
          <w:b w:val="0"/>
          <w:sz w:val="20"/>
        </w:rPr>
        <w:t xml:space="preserve"> γράμματα → γράψτε ό,τι έχετε στον πίνακα (κόλπο: </w:t>
      </w:r>
      <w:r>
        <w:rPr>
          <w:b/>
          <w:sz w:val="20"/>
        </w:rPr>
        <w:t>Ctrl + C</w:t>
      </w:r>
      <w:r>
        <w:rPr>
          <w:b w:val="0"/>
          <w:sz w:val="20"/>
        </w:rPr>
        <w:t xml:space="preserve"> από εδώ, </w:t>
      </w:r>
      <w:r>
        <w:rPr>
          <w:b/>
          <w:sz w:val="20"/>
        </w:rPr>
        <w:t>Ctrl + V</w:t>
      </w:r>
      <w:r>
        <w:rPr>
          <w:b w:val="0"/>
          <w:sz w:val="20"/>
        </w:rPr>
        <w:t xml:space="preserve"> εκεί). Κλικ έξω για να τελειώσετε.</w:t>
      </w:r>
    </w:p>
    <w:p>
      <w:pPr>
        <w:spacing w:after="60"/>
      </w:pPr>
      <w:r>
        <w:rPr>
          <w:b w:val="0"/>
          <w:sz w:val="20"/>
        </w:rPr>
        <w:t xml:space="preserve">3. Μη μετακινείτε σχήματα και βέλη. Τον </w:t>
      </w:r>
      <w:r>
        <w:rPr>
          <w:b/>
          <w:sz w:val="20"/>
        </w:rPr>
        <w:t>ρόμβο</w:t>
      </w:r>
      <w:r>
        <w:rPr>
          <w:b w:val="0"/>
          <w:sz w:val="20"/>
        </w:rPr>
        <w:t xml:space="preserve"> δεξιά τον αφήνετε για το Μέρος 3.</w:t>
      </w:r>
    </w:p>
    <w:p>
      <w:pPr>
        <w:spacing w:after="60"/>
      </w:pPr>
      <w:r>
        <w:rPr>
          <w:b w:val="0"/>
          <w:sz w:val="20"/>
        </w:rPr>
        <w:t xml:space="preserve">4. </w:t>
      </w:r>
      <w:r>
        <w:rPr>
          <w:b/>
          <w:sz w:val="20"/>
        </w:rPr>
        <w:t>Win + Shift + S</w:t>
      </w:r>
      <w:r>
        <w:rPr>
          <w:b w:val="0"/>
          <w:sz w:val="20"/>
        </w:rPr>
        <w:t xml:space="preserve"> → σύρετε γύρω από το διάγραμμα → κλικ στο γκρι πλαίσιο εδώ κάτω → </w:t>
      </w:r>
      <w:r>
        <w:rPr>
          <w:b/>
          <w:sz w:val="20"/>
        </w:rPr>
        <w:t>Ctrl + V</w:t>
      </w:r>
      <w:r>
        <w:rPr>
          <w:b w:val="0"/>
          <w:sz w:val="20"/>
        </w:rP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</w:tblBorders>
      </w:tblPr>
      <w:tblGrid>
        <w:gridCol w:w="9638"/>
      </w:tblGrid>
      <w:tr>
        <w:trPr>
          <w:trHeight w:val="3969" w:hRule="atLeast"/>
        </w:trPr>
        <w:tc>
          <w:tcPr>
            <w:tcW w:type="dxa" w:w="9638"/>
            <w:shd w:val="clear" w:color="auto" w:fill="F2F5FA"/>
          </w:tcPr>
          <w:sdt>
            <w:sdtPr>
              <w:alias w:val="Το διάγραμμά μου"/>
              <w:tag w:val="Το διάγραμμά μου"/>
              <w:id w:val="401101"/>
              <w:showingPlcHdr/>
            </w:sdtPr>
            <w:sdtContent>
              <w:p>
                <w:r>
                  <w:rPr>
                    <w:color w:val="7A869A"/>
                    <w:shd w:val="clear" w:color="auto" w:fill="F2F5FA"/>
                  </w:rPr>
                  <w:t xml:space="preserve">Κλικ εδώ και Ctrl + V για την εικόνα του διαγράμματος. (Αν δεν ανοίγει το draw.io: γράψτε εδώ τα πέντε σχήματα με τη σειρά, π.χ. «ΕΛΛΕΙΨΗ: Αρχή», ένα σε κάθε γραμμή.)</w:t>
                </w:r>
              </w:p>
            </w:sdtContent>
          </w:sdt>
        </w:tc>
      </w:tr>
    </w:tbl>
    <w:p>
      <w:pPr>
        <w:spacing w:before="0" w:after="0" w:line="60" w:lineRule="exact"/>
      </w:pPr>
    </w:p>
    <w:p>
      <w:pPr>
        <w:pStyle w:val="1"/>
      </w:pPr>
      <w:r>
        <w:t>3. Ο ρόμβος (2 λεπτά · προαιρετικό)</w:t>
      </w:r>
    </w:p>
    <w:p>
      <w:pPr>
        <w:spacing w:after="80"/>
      </w:pPr>
      <w:r>
        <w:rPr>
          <w:b w:val="0"/>
        </w:rPr>
        <w:t xml:space="preserve">Θέλουμε το διάγραμμα του 2β </w:t>
      </w:r>
      <w:r>
        <w:rPr>
          <w:b/>
        </w:rPr>
        <w:t>να γράφει «Χρειάζονται 2 μπετονιέρες» όταν ο όγκος είναι πάνω από 8 m³.</w:t>
      </w:r>
      <w:r>
        <w:rPr>
          <w:b w:val="0"/>
        </w:rPr>
        <w:t xml:space="preserve"> Τι γράφετε </w:t>
      </w:r>
      <w:r>
        <w:rPr>
          <w:b/>
        </w:rPr>
        <w:t>μέσα στον ρόμβο</w:t>
      </w:r>
      <w:r>
        <w:rPr>
          <w:b w:val="0"/>
        </w:rPr>
        <w:t xml:space="preserve"> και τι στο σχήμα του </w:t>
      </w:r>
      <w:r>
        <w:rPr>
          <w:b/>
        </w:rPr>
        <w:t>Ναι</w:t>
      </w:r>
      <w:r>
        <w:rPr>
          <w:b w:val="0"/>
        </w:rPr>
        <w:t>;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space="0" w:color="B8C4D6"/>
          <w:left w:val="single" w:sz="4" w:space="0" w:color="B8C4D6"/>
          <w:bottom w:val="single" w:sz="4" w:space="0" w:color="B8C4D6"/>
          <w:right w:val="single" w:sz="4" w:space="0" w:color="B8C4D6"/>
          <w:insideH w:val="single" w:sz="4" w:space="0" w:color="B8C4D6"/>
          <w:insideV w:val="single" w:sz="4" w:space="0" w:color="B8C4D6"/>
        </w:tblBorders>
      </w:tblPr>
      <w:tblGrid>
        <w:gridCol w:w="3402"/>
        <w:gridCol w:w="6236"/>
      </w:tblGrid>
      <w:tr>
        <w:tc>
          <w:tcPr>
            <w:tcW w:type="dxa" w:w="340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Μέσα στον ρόμβο (ερώτηση;)</w:t>
            </w:r>
          </w:p>
        </w:tc>
        <w:tc>
          <w:tcPr>
            <w:tcW w:type="dxa" w:w="6236"/>
          </w:tcPr>
          <w:p>
            <w:sdt>
              <w:sdtPr>
                <w:alias w:val="3 ρόμβος"/>
                <w:tag w:val="3 ρόμβος"/>
                <w:id w:val="401102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  <w:tr>
        <w:tc>
          <w:tcPr>
            <w:tcW w:type="dxa" w:w="3402"/>
          </w:tcPr>
          <w:p>
            <w:pPr>
              <w:spacing w:after="0"/>
            </w:pPr>
            <w:r>
              <w:rPr>
                <w:sz w:val="20"/>
              </w:rPr>
            </w:r>
            <w:r>
              <w:rPr>
                <w:b/>
                <w:sz w:val="20"/>
              </w:rPr>
              <w:t>Αν Ναι (πλάγιο)</w:t>
            </w:r>
          </w:p>
        </w:tc>
        <w:tc>
          <w:tcPr>
            <w:tcW w:type="dxa" w:w="6236"/>
          </w:tcPr>
          <w:p>
            <w:sdt>
              <w:sdtPr>
                <w:alias w:val="3 ναι"/>
                <w:tag w:val="3 ναι"/>
                <w:id w:val="401103"/>
                <w:showingPlcHdr/>
                <w:text/>
              </w:sdtPr>
              <w:sdtContent>
                <w:r>
                  <w:rPr>
                    <w:color w:val="7A869A"/>
                    <w:shd w:val="clear" w:color="auto" w:fill="F2F5FA"/>
                  </w:rPr>
                  <w:t xml:space="preserve">                          </w:t>
                </w:r>
              </w:sdtContent>
            </w:sdt>
          </w:p>
        </w:tc>
      </w:tr>
    </w:tbl>
    <w:sectPr w:rsidR="00005455" w:rsidSect="00B51B1F">
      <w:footerReference w:type="default" r:id="rId8"/>
      <w:footnotePr>
        <w:numRestart w:val="eachSect"/>
      </w:footnotePr>
      <w:pgSz w:w="11906" w:h="16838"/>
      <w:pgMar w:top="1020" w:right="1134" w:bottom="102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A869A"/>
        <w:sz w:val="16"/>
      </w:rPr>
      <w:t xml:space="preserve">ΦΕ.06 · Κάθε βήμα στο σχήμα του · Δομικών Έργων · σελ. </w:t>
    </w:r>
    <w:r>
      <w:rPr>
        <w:sz w:val="16"/>
      </w:rPr>
      <w:fldChar w:fldCharType="begin"/>
    </w:r>
    <w:r>
      <w:rPr>
        <w:sz w:val="16"/>
      </w:rPr>
      <w:instrText xml:space="preserve"> PAGE 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16F"/>
    <w:multiLevelType w:val="multilevel"/>
    <w:tmpl w:val="48A2E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566247"/>
    <w:multiLevelType w:val="multilevel"/>
    <w:tmpl w:val="1AE07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D2556A"/>
    <w:multiLevelType w:val="multilevel"/>
    <w:tmpl w:val="1D38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F033FA"/>
    <w:multiLevelType w:val="multilevel"/>
    <w:tmpl w:val="6242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E10337"/>
    <w:multiLevelType w:val="multilevel"/>
    <w:tmpl w:val="E774F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0E1868"/>
    <w:multiLevelType w:val="multilevel"/>
    <w:tmpl w:val="2788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270A68"/>
    <w:multiLevelType w:val="multilevel"/>
    <w:tmpl w:val="F62EF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4F0963"/>
    <w:multiLevelType w:val="multilevel"/>
    <w:tmpl w:val="B2027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EE30A3"/>
    <w:multiLevelType w:val="multilevel"/>
    <w:tmpl w:val="27BC9A70"/>
    <w:lvl w:ilvl="0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8E7A86"/>
    <w:multiLevelType w:val="multilevel"/>
    <w:tmpl w:val="6C289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150A"/>
    <w:multiLevelType w:val="multilevel"/>
    <w:tmpl w:val="8FCAD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84057"/>
    <w:multiLevelType w:val="multilevel"/>
    <w:tmpl w:val="F592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A1F71"/>
    <w:multiLevelType w:val="hybridMultilevel"/>
    <w:tmpl w:val="E20699D2"/>
    <w:lvl w:ilvl="0" w:tplc="7E4EDCE0">
      <w:start w:val="1"/>
      <w:numFmt w:val="decimal"/>
      <w:pStyle w:val="2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E556B8F"/>
    <w:multiLevelType w:val="multilevel"/>
    <w:tmpl w:val="3FEC9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1C370D"/>
    <w:multiLevelType w:val="multilevel"/>
    <w:tmpl w:val="5A62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115DC8"/>
    <w:multiLevelType w:val="multilevel"/>
    <w:tmpl w:val="30F6C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0E3BCD"/>
    <w:multiLevelType w:val="multilevel"/>
    <w:tmpl w:val="C8283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F34F2A"/>
    <w:multiLevelType w:val="multilevel"/>
    <w:tmpl w:val="89BC5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834803"/>
    <w:multiLevelType w:val="multilevel"/>
    <w:tmpl w:val="99A02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CF0313"/>
    <w:multiLevelType w:val="multilevel"/>
    <w:tmpl w:val="540E2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B775A"/>
    <w:multiLevelType w:val="multilevel"/>
    <w:tmpl w:val="0BC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142D90"/>
    <w:multiLevelType w:val="multilevel"/>
    <w:tmpl w:val="4AB46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9841945">
    <w:abstractNumId w:val="8"/>
  </w:num>
  <w:num w:numId="2" w16cid:durableId="1818378465">
    <w:abstractNumId w:val="12"/>
  </w:num>
  <w:num w:numId="3" w16cid:durableId="241454428">
    <w:abstractNumId w:val="9"/>
  </w:num>
  <w:num w:numId="4" w16cid:durableId="969629708">
    <w:abstractNumId w:val="5"/>
  </w:num>
  <w:num w:numId="5" w16cid:durableId="1349064262">
    <w:abstractNumId w:val="2"/>
  </w:num>
  <w:num w:numId="6" w16cid:durableId="1092310986">
    <w:abstractNumId w:val="7"/>
  </w:num>
  <w:num w:numId="7" w16cid:durableId="116685818">
    <w:abstractNumId w:val="4"/>
  </w:num>
  <w:num w:numId="8" w16cid:durableId="836580740">
    <w:abstractNumId w:val="0"/>
  </w:num>
  <w:num w:numId="9" w16cid:durableId="1175149168">
    <w:abstractNumId w:val="14"/>
  </w:num>
  <w:num w:numId="10" w16cid:durableId="1663268490">
    <w:abstractNumId w:val="10"/>
  </w:num>
  <w:num w:numId="11" w16cid:durableId="223224012">
    <w:abstractNumId w:val="18"/>
  </w:num>
  <w:num w:numId="12" w16cid:durableId="1683161806">
    <w:abstractNumId w:val="20"/>
  </w:num>
  <w:num w:numId="13" w16cid:durableId="1365442660">
    <w:abstractNumId w:val="17"/>
  </w:num>
  <w:num w:numId="14" w16cid:durableId="304548843">
    <w:abstractNumId w:val="1"/>
  </w:num>
  <w:num w:numId="15" w16cid:durableId="556430938">
    <w:abstractNumId w:val="16"/>
  </w:num>
  <w:num w:numId="16" w16cid:durableId="1178275089">
    <w:abstractNumId w:val="6"/>
  </w:num>
  <w:num w:numId="17" w16cid:durableId="771557710">
    <w:abstractNumId w:val="19"/>
  </w:num>
  <w:num w:numId="18" w16cid:durableId="2123301954">
    <w:abstractNumId w:val="15"/>
  </w:num>
  <w:num w:numId="19" w16cid:durableId="185754271">
    <w:abstractNumId w:val="21"/>
  </w:num>
  <w:num w:numId="20" w16cid:durableId="268510493">
    <w:abstractNumId w:val="13"/>
  </w:num>
  <w:num w:numId="21" w16cid:durableId="898201811">
    <w:abstractNumId w:val="11"/>
  </w:num>
  <w:num w:numId="22" w16cid:durableId="2104716237">
    <w:abstractNumId w:val="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78DC"/>
    <w:rsid w:val="00003DAB"/>
    <w:rsid w:val="00005455"/>
    <w:rsid w:val="00022907"/>
    <w:rsid w:val="00023955"/>
    <w:rsid w:val="00294B8D"/>
    <w:rsid w:val="003130FC"/>
    <w:rsid w:val="00333741"/>
    <w:rsid w:val="004131F0"/>
    <w:rsid w:val="004A2692"/>
    <w:rsid w:val="004B2FBE"/>
    <w:rsid w:val="004E5B40"/>
    <w:rsid w:val="005C5A2D"/>
    <w:rsid w:val="00626E63"/>
    <w:rsid w:val="006D78DC"/>
    <w:rsid w:val="007533E4"/>
    <w:rsid w:val="00816D73"/>
    <w:rsid w:val="00897987"/>
    <w:rsid w:val="008A4359"/>
    <w:rsid w:val="00973812"/>
    <w:rsid w:val="009769A3"/>
    <w:rsid w:val="00B40BC2"/>
    <w:rsid w:val="00B51B1F"/>
    <w:rsid w:val="00B80079"/>
    <w:rsid w:val="00D97EB9"/>
    <w:rsid w:val="00DA2D36"/>
    <w:rsid w:val="00DC40FD"/>
    <w:rsid w:val="00E102AF"/>
    <w:rsid w:val="00F529D8"/>
    <w:rsid w:val="00F67D8A"/>
    <w:rsid w:val="00FB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18E6C"/>
  <w15:docId w15:val="{622C9844-8406-499F-AC90-9B86AA7A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Strong" w:uiPriority="22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6E63"/>
  </w:style>
  <w:style w:type="paragraph" w:styleId="1">
    <w:name w:val="heading 1"/>
    <w:basedOn w:val="a"/>
    <w:next w:val="a0"/>
    <w:link w:val="1Char"/>
    <w:uiPriority w:val="9"/>
    <w:qFormat/>
    <w:rsid w:val="00294B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paragraph" w:styleId="2">
    <w:name w:val="heading 2"/>
    <w:basedOn w:val="3"/>
    <w:next w:val="a0"/>
    <w:link w:val="2Char"/>
    <w:uiPriority w:val="9"/>
    <w:unhideWhenUsed/>
    <w:qFormat/>
    <w:rsid w:val="00DA2D36"/>
    <w:pPr>
      <w:numPr>
        <w:numId w:val="2"/>
      </w:numPr>
      <w:outlineLvl w:val="1"/>
    </w:pPr>
    <w:rPr>
      <w:b/>
      <w:bCs/>
      <w:lang w:val="el-GR"/>
    </w:rPr>
  </w:style>
  <w:style w:type="paragraph" w:styleId="3">
    <w:name w:val="heading 3"/>
    <w:basedOn w:val="a"/>
    <w:next w:val="a0"/>
    <w:link w:val="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1"/>
    <w:link w:val="a4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4"/>
    <w:next w:val="a0"/>
    <w:link w:val="Char0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Char0">
    <w:name w:val="Υπότιτλος Char"/>
    <w:basedOn w:val="a1"/>
    <w:link w:val="a5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a0"/>
    <w:qFormat/>
    <w:pPr>
      <w:keepNext/>
      <w:keepLines/>
      <w:jc w:val="center"/>
    </w:pPr>
  </w:style>
  <w:style w:type="paragraph" w:styleId="a6">
    <w:name w:val="Date"/>
    <w:next w:val="a0"/>
    <w:qFormat/>
    <w:pPr>
      <w:keepNext/>
      <w:keepLines/>
      <w:jc w:val="center"/>
    </w:p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7">
    <w:name w:val="Bibliography"/>
    <w:basedOn w:val="a"/>
    <w:qFormat/>
  </w:style>
  <w:style w:type="character" w:customStyle="1" w:styleId="1Char">
    <w:name w:val="Επικεφαλίδα 1 Char"/>
    <w:basedOn w:val="a1"/>
    <w:link w:val="1"/>
    <w:uiPriority w:val="9"/>
    <w:rsid w:val="00294B8D"/>
    <w:rPr>
      <w:rFonts w:asciiTheme="majorHAnsi" w:eastAsiaTheme="majorEastAsia" w:hAnsiTheme="majorHAnsi" w:cstheme="majorBidi"/>
      <w:b/>
      <w:bCs/>
      <w:color w:val="E97132" w:themeColor="accent2"/>
      <w:sz w:val="40"/>
      <w:szCs w:val="40"/>
      <w:lang w:val="el-GR"/>
    </w:rPr>
  </w:style>
  <w:style w:type="character" w:customStyle="1" w:styleId="2Char">
    <w:name w:val="Επικεφαλίδα 2 Char"/>
    <w:basedOn w:val="a1"/>
    <w:link w:val="2"/>
    <w:uiPriority w:val="9"/>
    <w:rsid w:val="00DA2D36"/>
    <w:rPr>
      <w:rFonts w:eastAsiaTheme="majorEastAsia" w:cstheme="majorBidi"/>
      <w:b/>
      <w:bCs/>
      <w:color w:val="0F4761" w:themeColor="accent1" w:themeShade="BF"/>
      <w:sz w:val="28"/>
      <w:szCs w:val="28"/>
      <w:lang w:val="el-GR"/>
    </w:rPr>
  </w:style>
  <w:style w:type="character" w:customStyle="1" w:styleId="3Char">
    <w:name w:val="Επικεφαλίδα 3 Char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8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9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9"/>
    <w:next w:val="a9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a">
    <w:name w:val="caption"/>
    <w:basedOn w:val="a"/>
    <w:link w:val="Char1"/>
    <w:pPr>
      <w:spacing w:after="120"/>
    </w:pPr>
    <w:rPr>
      <w:i/>
    </w:rPr>
  </w:style>
  <w:style w:type="paragraph" w:customStyle="1" w:styleId="TableCaption">
    <w:name w:val="Table Caption"/>
    <w:basedOn w:val="aa"/>
    <w:pPr>
      <w:keepNext/>
    </w:pPr>
  </w:style>
  <w:style w:type="paragraph" w:customStyle="1" w:styleId="ImageCaption">
    <w:name w:val="Image Caption"/>
    <w:basedOn w:val="aa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har1">
    <w:name w:val="Λεζάντα Char"/>
    <w:basedOn w:val="a1"/>
    <w:link w:val="aa"/>
  </w:style>
  <w:style w:type="character" w:customStyle="1" w:styleId="VerbatimChar">
    <w:name w:val="Verbatim Char"/>
    <w:basedOn w:val="Char1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har1"/>
  </w:style>
  <w:style w:type="character" w:styleId="ab">
    <w:name w:val="footnote reference"/>
    <w:basedOn w:val="Char1"/>
    <w:rPr>
      <w:vertAlign w:val="superscript"/>
    </w:rPr>
  </w:style>
  <w:style w:type="character" w:styleId="-">
    <w:name w:val="Hyperlink"/>
    <w:basedOn w:val="Char1"/>
    <w:rPr>
      <w:color w:val="156082" w:themeColor="accent1"/>
    </w:rPr>
  </w:style>
  <w:style w:type="paragraph" w:styleId="ac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ad">
    <w:name w:val="Placeholder Text"/>
    <w:basedOn w:val="a1"/>
    <w:uiPriority w:val="99"/>
    <w:rsid w:val="00E102AF"/>
    <w:rPr>
      <w:color w:val="808080"/>
    </w:rPr>
  </w:style>
  <w:style w:type="paragraph" w:customStyle="1" w:styleId="whitespace-normal">
    <w:name w:val="whitespace-normal"/>
    <w:basedOn w:val="a"/>
    <w:rsid w:val="009769A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l-GR" w:eastAsia="el-GR"/>
    </w:rPr>
  </w:style>
  <w:style w:type="character" w:styleId="ae">
    <w:name w:val="Strong"/>
    <w:basedOn w:val="a1"/>
    <w:uiPriority w:val="22"/>
    <w:qFormat/>
    <w:rsid w:val="00005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footer" Target="footer1.xml"/><Relationship Id="rId9" Type="http://schemas.openxmlformats.org/officeDocument/2006/relationships/hyperlink" Target="https://app.diagrams.net/?lang=el#R7VlNk5s4EP01VG0uKfFpfAQGNpdNUjWHnDVGASoCObI89uyvX30hBMi7qQzrwyRzYKSm1YjXT60n7IVFf%2F2TwmP7F6kR9gJQX73wwQuCPQD8KgwvypCMhoZ2tTJZhsfub6SM%2Fmg9dzU6aZsyMUIw645z44EMAzqwmQ1SSi5zt68E1zPDETZoNg1heDxAjFZuX7qatcqaBrvJ%2FgF1TTs%2B2U%2F26k4PR2cd%2BNTCmlwsU1h6YUEJYarVXwuEBXZzXKobd83EKBrYjwyA9NqpMc8Qn%2FXreUXp7X2vqLxUXXfCkpV6yuxlxOHSdgw9HuFB9C881V6Yt6zHvOfz5lcyMJ08P%2Bb9E6Pkm0Es5BY%2BGZ4zJHw7jAuCCZWRw0r%2BmTHWHT8K%2FDAbo%2Bu5iKfp10CUoetNNHyDMecmIj1i9IW7jAMS8F4nRjNzzNNlSrMfaVtrpTjWNqiZ1ZjYE%2Fi8ofF35wJ1J1KTkzsdkbjme5mIQralPVcJCmU79sR0E8w0OnIFjMAl38%2BCVBymcAfTeL%2BzTUkj%2F5eBlwIvS7ygEKGmrorJX0CF1e6b04GvhqO4zTMGMUaYNBT23H5EtONwIrq893m6kZ9UaPBeBl%2FwqQzLoipcfAriBJRgG%2F7slvTx%2FTV%2FwsDBn2QL%2Fhz5xFfkeQ0fBLUU2R7ktZLXQhOPv4cIBKRbJK8P8gpGZ942E3iiJqweZULFVpAx8uyhKrLlr0uTcr4TOSk5DzUSWAMHv%2FwKVImzXlVJyVfvJvxalycXv1z1ab8Fv663y1M4pUSUJ95Oty5Jv2vQz9Ugw4d71CDGQXFTJJOLO1PrOJ9XiF9OVkTRPXUFWCGMaq5ndZdQ1pKGDBCXk9XGGw11JkQz7z5hcvimTFWHR4d5AoL%2FhlcnL7oJt5jfv4PNX4ec6QEtZSyDtEFsJajWuaEIQ9Y9zx%2FzKpj9Nw%2FzTKHOkNbS4x4wB28fZiPkZhhf70nm8O2jfHVz2Wxhd4B5IAzdlOxPkw7nCqsYt08jfc32CXiywB%2Bj9LbvqwOiOjgae2xpbXmgzDOl9N9ZImt6%2BFq%2FiyFOwWfCLhT9Tst5retj69NCOXczZ9ndGCG0HCorjolQWCeDQLstucv3bnZbRAjJAHHXDLxz4JSRUm6DfT9Olh8T1rt%2B4Nr1ow12fUr6Z5cU20aMC1EPeyHMNEmsrwUTZ%2F7%2FM1lL%2BqfzySn00jJ0VZV8n2ZgI60dp4sEx44EA0eCfbBBhgfY3fkwVgReZrGAd%2FP898HsJ6tB9KPVIE422M8%2FuqnyMNsj3vqWb9dEe8vXK%2BkeuuqTMw9pMX1n%2F6Xy8ArI9dDPpJOVTK%2ByNFp8%2FVhWWpV3PWqRODMNVy55d%2FpdRrlPP26F5T8%3D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C63C029D6045BF8CA29145D3E66BD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B68EA8D-C57B-485C-8EB4-B7FA39F964CA}"/>
      </w:docPartPr>
      <w:docPartBody>
        <w:p w:rsidR="00AC6ADC" w:rsidRDefault="00366018" w:rsidP="00366018">
          <w:pPr>
            <w:pStyle w:val="62C63C029D6045BF8CA29145D3E66BD1"/>
          </w:pPr>
          <w:r w:rsidRPr="00D71A6F">
            <w:rPr>
              <w:rStyle w:val="a3"/>
            </w:rPr>
            <w:t>[Title]</w:t>
          </w:r>
        </w:p>
      </w:docPartBody>
    </w:docPart>
    <w:docPart>
      <w:docPartPr>
        <w:name w:val="ECD3D3FED1D6460D8D647C136CF6044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9CC40B9-6E58-44DE-B137-8BC48751789F}"/>
      </w:docPartPr>
      <w:docPartBody>
        <w:p w:rsidR="00AC6ADC" w:rsidRDefault="00366018" w:rsidP="00366018">
          <w:pPr>
            <w:pStyle w:val="ECD3D3FED1D6460D8D647C136CF6044F"/>
          </w:pPr>
          <w:r w:rsidRPr="00D71A6F">
            <w:rPr>
              <w:rStyle w:val="a3"/>
            </w:rPr>
            <w:t>[Subject]</w:t>
          </w:r>
        </w:p>
      </w:docPartBody>
    </w:docPart>
    <w:docPart>
      <w:docPartPr>
        <w:name w:val="98264AC0F2714E219DF414A4D5A7E40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E380079-9BEB-4958-831D-26F90445A9C7}"/>
      </w:docPartPr>
      <w:docPartBody>
        <w:p w:rsidR="00AC6ADC" w:rsidRDefault="00366018" w:rsidP="00366018">
          <w:pPr>
            <w:pStyle w:val="98264AC0F2714E219DF414A4D5A7E405"/>
          </w:pPr>
          <w:r w:rsidRPr="00D71A6F">
            <w:rPr>
              <w:rStyle w:val="a3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1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018"/>
    <w:rsid w:val="003130FC"/>
    <w:rsid w:val="00366018"/>
    <w:rsid w:val="007533E4"/>
    <w:rsid w:val="007E1B3D"/>
    <w:rsid w:val="0092220D"/>
    <w:rsid w:val="00AC6ADC"/>
    <w:rsid w:val="00F27AEA"/>
    <w:rsid w:val="00F5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66018"/>
    <w:rPr>
      <w:color w:val="808080"/>
    </w:rPr>
  </w:style>
  <w:style w:type="paragraph" w:customStyle="1" w:styleId="62C63C029D6045BF8CA29145D3E66BD1">
    <w:name w:val="62C63C029D6045BF8CA29145D3E66BD1"/>
    <w:rsid w:val="00366018"/>
  </w:style>
  <w:style w:type="paragraph" w:customStyle="1" w:styleId="ECD3D3FED1D6460D8D647C136CF6044F">
    <w:name w:val="ECD3D3FED1D6460D8D647C136CF6044F"/>
    <w:rsid w:val="00366018"/>
  </w:style>
  <w:style w:type="paragraph" w:customStyle="1" w:styleId="98264AC0F2714E219DF414A4D5A7E405">
    <w:name w:val="98264AC0F2714E219DF414A4D5A7E405"/>
    <w:rsid w:val="0036601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965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Διαχείριση της κεντρικής μονάδας (ΚΜ)</vt:lpstr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ΦΕ.06 · Κάθε βήμα στο σχήμα του · Δομικών Έργων</dc:title>
  <dc:subject>Κεφ. 3.5 Αναπαράσταση αλγορίθμου · 2.3 ορθότητα και σαφήνεια δεδομένων</dc:subject>
  <dc:creator>Γιώργος Αυγέρης</dc:creator>
  <cp:keywords/>
  <dc:description>Π.ΕΠΑΛ ΣΥΡΟΥ</dc:description>
  <cp:lastModifiedBy>George Avgeris</cp:lastModifiedBy>
  <cp:revision>25</cp:revision>
  <dcterms:created xsi:type="dcterms:W3CDTF">2025-09-17T07:44:00Z</dcterms:created>
  <dcterms:modified xsi:type="dcterms:W3CDTF">2025-10-07T07:20:00Z</dcterms:modified>
</cp:coreProperties>
</file>