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ΦΕ.06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Κάθε βήμα στο σχήμα του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2.3 ορθότητα και σαφήνεια δεδομένων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6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ΦΕ06_Επώνυμο (σε ζευγάρι: ΦΕ06_Επώνυμο1_Επώνυμο2).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ελέγχω αν τα δεδομένα ενός προβλήματος είναι </w:t>
            </w:r>
            <w:r>
              <w:rPr>
                <w:b/>
                <w:sz w:val="20"/>
              </w:rPr>
              <w:t>σωστά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σαφή</w:t>
            </w:r>
            <w:r>
              <w:rPr>
                <w:b w:val="0"/>
                <w:sz w:val="20"/>
              </w:rPr>
              <w:t xml:space="preserve"> (ορθότητα, σαφήνεια)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βάζω κάθε βήμα ενός αλγορίθμου στο </w:t>
            </w:r>
            <w:r>
              <w:rPr>
                <w:b/>
                <w:sz w:val="20"/>
              </w:rPr>
              <w:t>σωστό σχήμα</w:t>
            </w:r>
            <w:r>
              <w:rPr>
                <w:b w:val="0"/>
                <w:sz w:val="20"/>
              </w:rPr>
              <w:t xml:space="preserve">, μαζί με τον </w:t>
            </w:r>
            <w:r>
              <w:rPr>
                <w:b/>
                <w:sz w:val="20"/>
              </w:rPr>
              <w:t>ρόμβο</w:t>
            </w:r>
            <w:r>
              <w:rPr>
                <w:b w:val="0"/>
                <w:sz w:val="20"/>
              </w:rPr>
              <w:t xml:space="preserve"> (συνθήκη)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σχεδιάζω στο draw.io ένα διάγραμμα </w:t>
            </w:r>
            <w:r>
              <w:rPr>
                <w:b/>
                <w:sz w:val="20"/>
              </w:rPr>
              <w:t>Αρχή → Είσοδος → Επεξεργασία → Έξοδος → Τέλος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δεν πάει καλά (3 λεπτά)</w:t>
      </w:r>
    </w:p>
    <w:p>
      <w:pPr>
        <w:spacing w:after="80"/>
      </w:pPr>
      <w:r>
        <w:rPr>
          <w:b w:val="0"/>
        </w:rPr>
        <w:t xml:space="preserve">Τιμολόγιο: </w:t>
      </w:r>
      <w:r>
        <w:rPr>
          <w:b/>
        </w:rPr>
        <w:t>3 καρέκλες × 45 € = 153 €</w:t>
      </w:r>
      <w:r>
        <w:rPr>
          <w:b w:val="0"/>
        </w:rPr>
        <w:t xml:space="preserve">. Πόσο θα πληρώσει ο πελάτης μαζί με </w:t>
      </w:r>
      <w:r>
        <w:rPr>
          <w:b/>
        </w:rPr>
        <w:t>ΦΠΑ 24%</w:t>
      </w:r>
      <w:r>
        <w:rPr>
          <w:b w:val="0"/>
        </w:rPr>
        <w:t>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τιμή), και μετά: ποιο δεδομένο είναι λάθος ή ασαφές;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494"/>
        <w:gridCol w:w="3742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δεν πάει καλά;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1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1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1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1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1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742"/>
          </w:tcPr>
          <w:p>
            <w:r>
              <w:rPr>
                <w:b w:val="0"/>
              </w:rPr>
              <w:t xml:space="preserve">Κριτήριο: </w:t>
            </w:r>
            <w:sdt>
              <w:sdtPr>
                <w:alias w:val="1 κριτήριο"/>
                <w:tag w:val="1 κριτήριο"/>
                <w:id w:val="401112"/>
                <w:showingPlcHdr/>
                <w:dropDownList>
                  <w:listItem w:displayText="Επιλέξτε…" w:value=""/>
                  <w:listItem w:displayText="Ορθότητα" w:value="Ορθότητα"/>
                  <w:listItem w:displayText="Σαφήνεια" w:value="Σαφήνεια"/>
                  <w:listItem w:displayText="Πληρότητα" w:value="Πληρ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1"/>
                <w:tag w:val="1 εξήγηση 1"/>
                <w:id w:val="4011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2"/>
                <w:tag w:val="1 εξήγηση 2"/>
                <w:id w:val="4011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Κάθε βήμα στο σχήμα του</w:t>
      </w:r>
    </w:p>
    <w:p>
      <w:pPr>
        <w:pStyle w:val="2"/>
        <w:numPr>
          <w:ilvl w:val="0"/>
          <w:numId w:val="0"/>
        </w:numPr>
      </w:pPr>
      <w:r>
        <w:t>2α. Σε ποιο σχήμα μπαίνει;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Αρχή/Τέλος · «Διάβασε»/«Γράψε» · «=» με πράξη · «;» με Ναι/Όχι.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67"/>
        <w:gridCol w:w="5329"/>
        <w:gridCol w:w="3742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32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Βήμα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Γράψε τελική τιμή</w:t>
            </w:r>
          </w:p>
        </w:tc>
        <w:tc>
          <w:tcPr>
            <w:tcW w:type="dxa" w:w="3742"/>
          </w:tcPr>
          <w:p>
            <w:sdt>
              <w:sdtPr>
                <w:alias w:val="2α.1 σχήμα"/>
                <w:tag w:val="2α.1 σχήμα"/>
                <w:id w:val="401115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Αρχή</w:t>
            </w:r>
          </w:p>
        </w:tc>
        <w:tc>
          <w:tcPr>
            <w:tcW w:type="dxa" w:w="3742"/>
          </w:tcPr>
          <w:p>
            <w:sdt>
              <w:sdtPr>
                <w:alias w:val="2α.2 σχήμα"/>
                <w:tag w:val="2α.2 σχήμα"/>
                <w:id w:val="401116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Διάβασε τιμή</w:t>
            </w:r>
          </w:p>
        </w:tc>
        <w:tc>
          <w:tcPr>
            <w:tcW w:type="dxa" w:w="3742"/>
          </w:tcPr>
          <w:p>
            <w:sdt>
              <w:sdtPr>
                <w:alias w:val="2α.3 σχήμα"/>
                <w:tag w:val="2α.3 σχήμα"/>
                <w:id w:val="401117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Είναι η τιμή πάνω από 100 €;</w:t>
            </w:r>
          </w:p>
        </w:tc>
        <w:tc>
          <w:tcPr>
            <w:tcW w:type="dxa" w:w="3742"/>
          </w:tcPr>
          <w:p>
            <w:sdt>
              <w:sdtPr>
                <w:alias w:val="2α.4 σχήμα"/>
                <w:tag w:val="2α.4 σχήμα"/>
                <w:id w:val="401118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έκπτωση = τιμή × 20 ÷ 100</w:t>
            </w:r>
          </w:p>
        </w:tc>
        <w:tc>
          <w:tcPr>
            <w:tcW w:type="dxa" w:w="3742"/>
          </w:tcPr>
          <w:p>
            <w:sdt>
              <w:sdtPr>
                <w:alias w:val="2α.5 σχήμα"/>
                <w:tag w:val="2α.5 σχήμα"/>
                <w:id w:val="401119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Τέλος</w:t>
            </w:r>
          </w:p>
        </w:tc>
        <w:tc>
          <w:tcPr>
            <w:tcW w:type="dxa" w:w="3742"/>
          </w:tcPr>
          <w:p>
            <w:sdt>
              <w:sdtPr>
                <w:alias w:val="2α.6 σχήμα"/>
                <w:tag w:val="2α.6 σχήμα"/>
                <w:id w:val="401120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Το διάγραμμα στο draw.io (12 λεπτά)</w:t>
      </w:r>
    </w:p>
    <w:p>
      <w:pPr>
        <w:spacing w:after="80"/>
      </w:pPr>
      <w:r>
        <w:rPr>
          <w:b w:val="0"/>
        </w:rPr>
        <w:t xml:space="preserve">Η </w:t>
      </w:r>
      <w:r>
        <w:rPr>
          <w:b/>
        </w:rPr>
        <w:t>τελική τιμή</w:t>
      </w:r>
      <w:r>
        <w:rPr>
          <w:b w:val="0"/>
        </w:rPr>
        <w:t xml:space="preserve"> ενός προϊόντος </w:t>
      </w:r>
      <w:r>
        <w:rPr>
          <w:b/>
        </w:rPr>
        <w:t>80 €</w:t>
      </w:r>
      <w:r>
        <w:rPr>
          <w:b w:val="0"/>
        </w:rPr>
        <w:t xml:space="preserve"> με </w:t>
      </w:r>
      <w:r>
        <w:rPr>
          <w:b/>
        </w:rPr>
        <w:t>έκπτωση 15%</w:t>
      </w:r>
      <w:r>
        <w:rPr>
          <w:b w:val="0"/>
        </w:rPr>
        <w:t>: έκπτωση = τιμή × ποσοστό ÷ 100, τελική = τιμή − έκπτωση.</w:t>
      </w:r>
    </w:p>
    <w:p>
      <w:pPr>
        <w:spacing w:after="80"/>
      </w:pPr>
      <w:r>
        <w:rPr>
          <w:i/>
          <w:color w:val="56657C"/>
          <w:sz w:val="19"/>
        </w:rPr>
        <w:t>Πρώτα εδώ: γράψτε τι μπαίνει σε κάθε σχήμα (όπως στο Μάθημα 03: όνομα = τύπος, και από κάτω = με τα νούμερα).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  <w:tc>
          <w:tcPr>
            <w:tcW w:type="dxa" w:w="680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γράφω μέσα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Είσοδος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Διάβασε </w:t>
            </w:r>
            <w:sdt>
              <w:sdtPr>
                <w:alias w:val="2β.1.1"/>
                <w:tag w:val="2β.1.1"/>
                <w:id w:val="4011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Ορθογώνιο · Επεξεργασία</w:t>
            </w:r>
          </w:p>
        </w:tc>
        <w:tc>
          <w:tcPr>
            <w:tcW w:type="dxa" w:w="6803"/>
          </w:tcPr>
          <w:p>
            <w:pPr>
              <w:spacing w:after="60"/>
            </w:pPr>
            <w:sdt>
              <w:sdtPr>
                <w:alias w:val="2β.2.1"/>
                <w:tag w:val="2β.2.1"/>
                <w:id w:val="4011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2"/>
                <w:tag w:val="2β.2.2"/>
                <w:id w:val="4011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3"/>
                <w:tag w:val="2β.2.3"/>
                <w:id w:val="4011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Έξοδος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Γράψε </w:t>
            </w:r>
            <w:sdt>
              <w:sdtPr>
                <w:alias w:val="2β.3.1"/>
                <w:tag w:val="2β.3.1"/>
                <w:id w:val="4011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Διάβασε → ορθογώνιο → Γράψε → Τέλος, με τα βέλη.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κάθε σχήμα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→ γράψτε ό,τι έχετε στον πίνακα (κόλπο: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εκεί). Κλικ έξω για να τελειώσετε.</w:t>
      </w:r>
    </w:p>
    <w:p>
      <w:pPr>
        <w:spacing w:after="60"/>
      </w:pPr>
      <w:r>
        <w:rPr>
          <w:b w:val="0"/>
          <w:sz w:val="20"/>
        </w:rPr>
        <w:t xml:space="preserve">3. Μη μετακινείτε σχήματα και βέλη. Τον </w:t>
      </w:r>
      <w:r>
        <w:rPr>
          <w:b/>
          <w:sz w:val="20"/>
        </w:rPr>
        <w:t>ρόμβο</w:t>
      </w:r>
      <w:r>
        <w:rPr>
          <w:b w:val="0"/>
          <w:sz w:val="20"/>
        </w:rPr>
        <w:t xml:space="preserve"> δεξιά τον αφήνετε για το Μέρος 3.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12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σχήματα με τη σειρά, π.χ. «ΕΛΛΕΙΨΗ: Αρχή», ένα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Ο ρόμβος (2 λεπτά · προαιρετικό)</w:t>
      </w:r>
    </w:p>
    <w:p>
      <w:pPr>
        <w:spacing w:after="80"/>
      </w:pPr>
      <w:r>
        <w:rPr>
          <w:b w:val="0"/>
        </w:rPr>
        <w:t xml:space="preserve">Θέλουμε το διάγραμμα του 2β </w:t>
      </w:r>
      <w:r>
        <w:rPr>
          <w:b/>
        </w:rPr>
        <w:t>να γράφει «Δωρεάν μεταφορικά» όταν η τελική τιμή είναι πάνω από 50 €.</w:t>
      </w:r>
      <w:r>
        <w:rPr>
          <w:b w:val="0"/>
        </w:rPr>
        <w:t xml:space="preserve"> Τι γράφετε </w:t>
      </w:r>
      <w:r>
        <w:rPr>
          <w:b/>
        </w:rPr>
        <w:t>μέσα στον ρόμβο</w:t>
      </w:r>
      <w:r>
        <w:rPr>
          <w:b w:val="0"/>
        </w:rPr>
        <w:t xml:space="preserve"> και τι στο σχήμα του </w:t>
      </w:r>
      <w:r>
        <w:rPr>
          <w:b/>
        </w:rPr>
        <w:t>Ναι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6236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Μέσα στον ρόμβο (ερώτηση;)</w:t>
            </w:r>
          </w:p>
        </w:tc>
        <w:tc>
          <w:tcPr>
            <w:tcW w:type="dxa" w:w="6236"/>
          </w:tcPr>
          <w:p>
            <w:sdt>
              <w:sdtPr>
                <w:alias w:val="3 ρόμβος"/>
                <w:tag w:val="3 ρόμβος"/>
                <w:id w:val="4011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Αν Ναι (πλάγιο)</w:t>
            </w:r>
          </w:p>
        </w:tc>
        <w:tc>
          <w:tcPr>
            <w:tcW w:type="dxa" w:w="6236"/>
          </w:tcPr>
          <w:p>
            <w:sdt>
              <w:sdtPr>
                <w:alias w:val="3 ναι"/>
                <w:tag w:val="3 ναι"/>
                <w:id w:val="4011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ΦΕ.06 · Κάθε βήμα στο σχήμα του · Οικονομίας &amp; Διοίκησης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R7VlNk5s4EP01VG0uKfFpfAQGNpdNUjWHnDVGASoCObI89uyvX30hBMi7qQzrwyRzYKSm1YjXT60n7IVFf%2F2TwmP7F6kR9gJQX73wwQuCPQD8KgwvypCMhoZ2tTJZhsfub6SM%2Fmg9dzU6aZsyMUIw645z44EMAzqwmQ1SSi5zt68E1zPDETZoNg1heDxAjFZuX7qatcqaBrvJ%2FgF1TTs%2B2U%2F26k4PR2cd%2BNTCmlwsU1h6YUEJYarVXwuEBXZzXKobd83EKBrYjwyA9NqpMc8Qn%2FXreUXp7X2vqLxUXXfCkpV6yuxlxOHSdgw9HuFB9C881V6Yt6zHvOfz5lcyMJ08P%2Bb9E6Pkm0Es5BY%2BGZ4zJHw7jAuCCZWRw0r%2BmTHWHT8K%2FDAbo%2Bu5iKfp10CUoetNNHyDMecmIj1i9IW7jAMS8F4nRjNzzNNlSrMfaVtrpTjWNqiZ1ZjYE%2Fi8ofF35wJ1J1KTkzsdkbjme5mIQralPVcJCmU79sR0E8w0OnIFjMAl38%2BCVBymcAfTeL%2BzTUkj%2F5eBlwIvS7ygEKGmrorJX0CF1e6b04GvhqO4zTMGMUaYNBT23H5EtONwIrq893m6kZ9UaPBeBl%2FwqQzLoipcfAriBJRgG%2F7slvTx%2FTV%2FwsDBn2QL%2Fhz5xFfkeQ0fBLUU2R7ktZLXQhOPv4cIBKRbJK8P8gpGZ942E3iiJqweZULFVpAx8uyhKrLlr0uTcr4TOSk5DzUSWAMHv%2FwKVImzXlVJyVfvJvxalycXv1z1ab8Fv663y1M4pUSUJ95Oty5Jv2vQz9Ugw4d71CDGQXFTJJOLO1PrOJ9XiF9OVkTRPXUFWCGMaq5ndZdQ1pKGDBCXk9XGGw11JkQz7z5hcvimTFWHR4d5AoL%2FhlcnL7oJt5jfv4PNX4ec6QEtZSyDtEFsJajWuaEIQ9Y9zx%2FzKpj9Nw%2FzTKHOkNbS4x4wB28fZiPkZhhf70nm8O2jfHVz2Wxhd4B5IAzdlOxPkw7nCqsYt08jfc32CXiywB%2Bj9LbvqwOiOjgae2xpbXmgzDOl9N9ZImt6%2BFq%2FiyFOwWfCLhT9Tst5retj69NCOXczZ9ndGCG0HCorjolQWCeDQLstucv3bnZbRAjJAHHXDLxz4JSRUm6DfT9Olh8T1rt%2B4Nr1ow12fUr6Z5cU20aMC1EPeyHMNEmsrwUTZ%2F7%2FM1lL%2BqfzySn00jJ0VZV8n2ZgI60dp4sEx44EA0eCfbBBhgfY3fkwVgReZrGAd%2FP898HsJ6tB9KPVIE422M8%2FuqnyMNsj3vqWb9dEe8vXK%2BkeuuqTMw9pMX1n%2F6Xy8ArI9dDPpJOVTK%2ByNFp8%2FVhWWpV3PWqRODMNVy55d%2FpdRrlPP26F5T8%3D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ΦΕ.06 · Κάθε βήμα στο σχήμα του · Οικονομίας &amp; Διοίκησης</dc:title>
  <dc:subject>Κεφ. 3.5 Αναπαράσταση αλγορίθμου · 2.3 ορθότητα και σαφήνεια δεδομένων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